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88" w:rsidRPr="00CF0BB6" w:rsidRDefault="006E2E88" w:rsidP="006E2E88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 w:rsidR="0053112B"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6E2E88" w:rsidRPr="00CF0BB6" w:rsidRDefault="006E2E88" w:rsidP="006E2E88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r w:rsidR="00656C58">
        <w:rPr>
          <w:sz w:val="28"/>
          <w:szCs w:val="28"/>
        </w:rPr>
        <w:t>23</w:t>
      </w:r>
      <w:r w:rsidRPr="00CF0BB6">
        <w:rPr>
          <w:sz w:val="28"/>
          <w:szCs w:val="28"/>
        </w:rPr>
        <w:t xml:space="preserve">»  </w:t>
      </w:r>
      <w:r w:rsidR="00656C58">
        <w:rPr>
          <w:sz w:val="28"/>
          <w:szCs w:val="28"/>
        </w:rPr>
        <w:t xml:space="preserve">марта </w:t>
      </w:r>
      <w:r w:rsidRPr="00CF0BB6">
        <w:rPr>
          <w:sz w:val="28"/>
          <w:szCs w:val="28"/>
        </w:rPr>
        <w:t xml:space="preserve"> 20</w:t>
      </w:r>
      <w:r w:rsidR="00122E9F">
        <w:rPr>
          <w:sz w:val="28"/>
          <w:szCs w:val="28"/>
        </w:rPr>
        <w:t>20</w:t>
      </w:r>
      <w:r w:rsidRPr="00CF0BB6">
        <w:rPr>
          <w:sz w:val="28"/>
          <w:szCs w:val="28"/>
        </w:rPr>
        <w:t xml:space="preserve"> № </w:t>
      </w:r>
      <w:r w:rsidR="00656C58">
        <w:rPr>
          <w:sz w:val="28"/>
          <w:szCs w:val="28"/>
        </w:rPr>
        <w:t>361</w:t>
      </w:r>
      <w:bookmarkStart w:id="0" w:name="_GoBack"/>
      <w:bookmarkEnd w:id="0"/>
    </w:p>
    <w:p w:rsidR="006E2E88" w:rsidRPr="00CF0BB6" w:rsidRDefault="006E2E88" w:rsidP="006E2E88">
      <w:pPr>
        <w:pStyle w:val="ConsPlusNormal"/>
        <w:ind w:left="5103"/>
        <w:jc w:val="center"/>
        <w:rPr>
          <w:sz w:val="28"/>
          <w:szCs w:val="28"/>
        </w:rPr>
      </w:pPr>
    </w:p>
    <w:p w:rsidR="006E2E88" w:rsidRPr="00CF0BB6" w:rsidRDefault="006E2E88" w:rsidP="006E2E88">
      <w:pPr>
        <w:pStyle w:val="ConsPlusNormal"/>
        <w:jc w:val="center"/>
        <w:rPr>
          <w:sz w:val="28"/>
          <w:szCs w:val="28"/>
        </w:rPr>
      </w:pP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725D2">
        <w:rPr>
          <w:b/>
          <w:sz w:val="28"/>
          <w:szCs w:val="28"/>
        </w:rPr>
        <w:t>3.1.2 Мероприятия подпрограммы 1</w:t>
      </w: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4BF2">
        <w:rPr>
          <w:sz w:val="28"/>
          <w:szCs w:val="28"/>
        </w:rPr>
        <w:t xml:space="preserve">Решение задачи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Повышение доступности и качества библиотечных услуг, развитие архивного дела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осуществляется посредством выполнения следующих мероприятий подпрограммы 1: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а) мероприятие 1.01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Библиотечное, библиографическое и информационное обслуживание пользователей библиотек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посещений библиотек пользователями</w:t>
      </w:r>
      <w:r>
        <w:rPr>
          <w:sz w:val="28"/>
          <w:szCs w:val="28"/>
        </w:rPr>
        <w:t xml:space="preserve"> в стационарных условиях в год»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Количество посещений библиотек </w:t>
      </w:r>
      <w:r>
        <w:rPr>
          <w:sz w:val="28"/>
          <w:szCs w:val="28"/>
        </w:rPr>
        <w:t>в год удаленно через сеть Интернет»;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б) мероприятие 1.02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Комплектование библиотечных фондов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экземпляров новых поступлений в библиотечные фонды общедоступных библиотек на 1000 человек населения</w:t>
      </w:r>
      <w:r>
        <w:rPr>
          <w:sz w:val="28"/>
          <w:szCs w:val="28"/>
        </w:rPr>
        <w:t>»</w:t>
      </w:r>
      <w:r w:rsidR="00F827AD">
        <w:rPr>
          <w:sz w:val="28"/>
          <w:szCs w:val="28"/>
        </w:rPr>
        <w:t>;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в) мероприятие 1.03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Обеспечение сохранности и учет архивных документов; комплектование архивными документами; оказание информационных услуг на основе архивных документов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«Количество документов, принятых на хранение  муниципальным архивом»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исполненных запросов по документам муниципального архива</w:t>
      </w:r>
      <w:r>
        <w:rPr>
          <w:sz w:val="28"/>
          <w:szCs w:val="28"/>
        </w:rPr>
        <w:t>»</w:t>
      </w:r>
      <w:r w:rsidR="00F827AD">
        <w:rPr>
          <w:sz w:val="28"/>
          <w:szCs w:val="28"/>
        </w:rPr>
        <w:t>;</w:t>
      </w:r>
    </w:p>
    <w:p w:rsidR="009A030F" w:rsidRDefault="009A030F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мероприятие 1.04. «Повышение заработной платы работникам муниципальных учреждений культуры».</w:t>
      </w:r>
    </w:p>
    <w:p w:rsidR="009A030F" w:rsidRDefault="009A030F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«Среднесписочная численность работников муниципальных учреждений культуры».</w:t>
      </w:r>
    </w:p>
    <w:p w:rsidR="009A030F" w:rsidRPr="00A14BF2" w:rsidRDefault="009A030F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 «Уровень средней заработной платы работников списочного состава муниципальных учреждений культуры».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я 1.01, </w:t>
      </w:r>
      <w:r w:rsidRPr="00AA4559">
        <w:rPr>
          <w:sz w:val="28"/>
          <w:szCs w:val="28"/>
        </w:rPr>
        <w:t>1.02</w:t>
      </w:r>
      <w:r w:rsidR="009A030F">
        <w:rPr>
          <w:sz w:val="28"/>
          <w:szCs w:val="28"/>
        </w:rPr>
        <w:t>, 1.04</w:t>
      </w:r>
      <w:r w:rsidRPr="00A14BF2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ю</w:t>
      </w:r>
      <w:r w:rsidRPr="00A14BF2">
        <w:rPr>
          <w:sz w:val="28"/>
          <w:szCs w:val="28"/>
        </w:rPr>
        <w:t xml:space="preserve">тся управлением по культуре, спорту и делам молодежи администрации города Твери при участии Муниципального </w:t>
      </w:r>
      <w:r>
        <w:rPr>
          <w:sz w:val="28"/>
          <w:szCs w:val="28"/>
        </w:rPr>
        <w:t xml:space="preserve">автономного </w:t>
      </w:r>
      <w:r w:rsidRPr="00A14BF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Муниципальная библиотечная система г</w:t>
      </w:r>
      <w:r>
        <w:rPr>
          <w:sz w:val="28"/>
          <w:szCs w:val="28"/>
        </w:rPr>
        <w:t>орода</w:t>
      </w:r>
      <w:r w:rsidRPr="00A14BF2">
        <w:rPr>
          <w:sz w:val="28"/>
          <w:szCs w:val="28"/>
        </w:rPr>
        <w:t xml:space="preserve"> Твери</w:t>
      </w:r>
      <w:r>
        <w:rPr>
          <w:sz w:val="28"/>
          <w:szCs w:val="28"/>
        </w:rPr>
        <w:t>» (далее - М</w:t>
      </w:r>
      <w:r w:rsidR="00153FB4">
        <w:rPr>
          <w:sz w:val="28"/>
          <w:szCs w:val="28"/>
        </w:rPr>
        <w:t>А</w:t>
      </w:r>
      <w:r>
        <w:rPr>
          <w:sz w:val="28"/>
          <w:szCs w:val="28"/>
        </w:rPr>
        <w:t>У «</w:t>
      </w:r>
      <w:r w:rsidRPr="00A14BF2">
        <w:rPr>
          <w:sz w:val="28"/>
          <w:szCs w:val="28"/>
        </w:rPr>
        <w:t>МБС г. Твери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).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Мероприяти</w:t>
      </w:r>
      <w:r w:rsidR="009A030F">
        <w:rPr>
          <w:sz w:val="28"/>
          <w:szCs w:val="28"/>
        </w:rPr>
        <w:t>я</w:t>
      </w:r>
      <w:r>
        <w:rPr>
          <w:sz w:val="28"/>
          <w:szCs w:val="28"/>
        </w:rPr>
        <w:t xml:space="preserve"> 1.03</w:t>
      </w:r>
      <w:r w:rsidR="009A030F">
        <w:rPr>
          <w:sz w:val="28"/>
          <w:szCs w:val="28"/>
        </w:rPr>
        <w:t xml:space="preserve">, 1.04 </w:t>
      </w:r>
      <w:r>
        <w:rPr>
          <w:sz w:val="28"/>
          <w:szCs w:val="28"/>
        </w:rPr>
        <w:t xml:space="preserve"> выполня</w:t>
      </w:r>
      <w:r w:rsidR="009A030F">
        <w:rPr>
          <w:sz w:val="28"/>
          <w:szCs w:val="28"/>
        </w:rPr>
        <w:t>ю</w:t>
      </w:r>
      <w:r w:rsidRPr="00A14BF2">
        <w:rPr>
          <w:sz w:val="28"/>
          <w:szCs w:val="28"/>
        </w:rPr>
        <w:t xml:space="preserve">тся управлением по культуре, спорту и делам молодежи администрации города Твери при участии Муниципального казенного учреждения культуры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архив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 МКУК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архив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).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Реализация мероприятий 1.01, 1.02</w:t>
      </w:r>
      <w:r w:rsidR="009A030F">
        <w:rPr>
          <w:sz w:val="28"/>
          <w:szCs w:val="28"/>
        </w:rPr>
        <w:t>, 1.04</w:t>
      </w:r>
      <w:r>
        <w:rPr>
          <w:sz w:val="28"/>
          <w:szCs w:val="28"/>
        </w:rPr>
        <w:t xml:space="preserve"> </w:t>
      </w:r>
      <w:r w:rsidRPr="00A14BF2">
        <w:rPr>
          <w:sz w:val="28"/>
          <w:szCs w:val="28"/>
        </w:rPr>
        <w:t xml:space="preserve">осуществляется в рамках предоставления субсидий из бюджета города Твери на выполнение муниципальных заданий муниципальными учреждениями культуры города Твери, </w:t>
      </w:r>
      <w:r w:rsidRPr="00A14BF2">
        <w:rPr>
          <w:sz w:val="28"/>
          <w:szCs w:val="28"/>
        </w:rPr>
        <w:lastRenderedPageBreak/>
        <w:t>подведомственными управлению по культуре, спорту и делам молодежи администрации города</w:t>
      </w:r>
      <w:r>
        <w:rPr>
          <w:sz w:val="28"/>
          <w:szCs w:val="28"/>
        </w:rPr>
        <w:t xml:space="preserve"> Твери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Реализация мероприяти</w:t>
      </w:r>
      <w:r w:rsidR="009A030F">
        <w:rPr>
          <w:sz w:val="28"/>
          <w:szCs w:val="28"/>
        </w:rPr>
        <w:t>й</w:t>
      </w:r>
      <w:r w:rsidRPr="00A14BF2">
        <w:rPr>
          <w:sz w:val="28"/>
          <w:szCs w:val="28"/>
        </w:rPr>
        <w:t xml:space="preserve"> 1.03</w:t>
      </w:r>
      <w:r w:rsidR="009A030F">
        <w:rPr>
          <w:sz w:val="28"/>
          <w:szCs w:val="28"/>
        </w:rPr>
        <w:t>, 1.04</w:t>
      </w:r>
      <w:r w:rsidRPr="00A14BF2">
        <w:rPr>
          <w:sz w:val="28"/>
          <w:szCs w:val="28"/>
        </w:rPr>
        <w:t xml:space="preserve"> осуществляется в соответствии с бюджетными сметами МКУК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архив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4BF2">
        <w:rPr>
          <w:sz w:val="28"/>
          <w:szCs w:val="28"/>
        </w:rPr>
        <w:t xml:space="preserve">Решение задачи 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Поддержка и развитие самодеятельного народного творчества, культурно-досуговой и музейно-выставочной деятельности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осуществляется посредством выполнения</w:t>
      </w:r>
      <w:r>
        <w:rPr>
          <w:sz w:val="28"/>
          <w:szCs w:val="28"/>
        </w:rPr>
        <w:t xml:space="preserve"> следующих мероприятий подпрограммы </w:t>
      </w:r>
      <w:r w:rsidRPr="00A14BF2">
        <w:rPr>
          <w:sz w:val="28"/>
          <w:szCs w:val="28"/>
        </w:rPr>
        <w:t>1: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а) мероприятие 2.01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услуг</w:t>
      </w:r>
      <w:r w:rsidRPr="00A14BF2">
        <w:rPr>
          <w:sz w:val="28"/>
          <w:szCs w:val="28"/>
        </w:rPr>
        <w:t xml:space="preserve"> клубных </w:t>
      </w:r>
      <w:r>
        <w:rPr>
          <w:sz w:val="28"/>
          <w:szCs w:val="28"/>
        </w:rPr>
        <w:t>учреждений»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Число лиц, занимающихся в творческих коллективах, студиях, творческих объединениях на непрофессиональной основе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творческих формирований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3 </w:t>
      </w:r>
      <w:r w:rsidRPr="0094538C">
        <w:rPr>
          <w:sz w:val="28"/>
          <w:szCs w:val="28"/>
        </w:rPr>
        <w:t>«Количество посетителей культурно-массовых мероприятий, проводимых подведомственными учреждениями культуры, в год»</w:t>
      </w:r>
      <w:r>
        <w:rPr>
          <w:sz w:val="28"/>
          <w:szCs w:val="28"/>
        </w:rPr>
        <w:t>.</w:t>
      </w:r>
    </w:p>
    <w:p w:rsidR="0053112B" w:rsidRPr="0095349E" w:rsidRDefault="0053112B" w:rsidP="0053112B">
      <w:pPr>
        <w:ind w:firstLine="708"/>
        <w:jc w:val="both"/>
        <w:rPr>
          <w:sz w:val="28"/>
          <w:szCs w:val="28"/>
        </w:rPr>
      </w:pPr>
      <w:proofErr w:type="gramStart"/>
      <w:r w:rsidRPr="0095349E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 xml:space="preserve">униципального бюджетного учреждения </w:t>
      </w:r>
      <w:r w:rsidRPr="00A36B24">
        <w:rPr>
          <w:sz w:val="28"/>
          <w:szCs w:val="28"/>
        </w:rPr>
        <w:t>Досугового центра «Мир</w:t>
      </w:r>
      <w:r w:rsidRPr="0095349E">
        <w:rPr>
          <w:sz w:val="28"/>
          <w:szCs w:val="28"/>
        </w:rPr>
        <w:t xml:space="preserve">» (далее - МБУ ДЦ «Мир»),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>униципального бюджетного учреждения культуры Досугов</w:t>
      </w:r>
      <w:r>
        <w:rPr>
          <w:sz w:val="28"/>
          <w:szCs w:val="28"/>
        </w:rPr>
        <w:t>ого</w:t>
      </w:r>
      <w:r w:rsidRPr="0095349E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95349E">
        <w:rPr>
          <w:sz w:val="28"/>
          <w:szCs w:val="28"/>
        </w:rPr>
        <w:t xml:space="preserve"> «Истоки» (далее - МБУК ДЦ «Истоки»),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>униципального бюджетного учреждения Дворц</w:t>
      </w:r>
      <w:r>
        <w:rPr>
          <w:sz w:val="28"/>
          <w:szCs w:val="28"/>
        </w:rPr>
        <w:t>а</w:t>
      </w:r>
      <w:r w:rsidRPr="0095349E">
        <w:rPr>
          <w:sz w:val="28"/>
          <w:szCs w:val="28"/>
        </w:rPr>
        <w:t xml:space="preserve"> культуры «Химволокно» (далее - МБУ ДК «Химволокно»),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>униципального бюджетного учреждения Дворц</w:t>
      </w:r>
      <w:r>
        <w:rPr>
          <w:sz w:val="28"/>
          <w:szCs w:val="28"/>
        </w:rPr>
        <w:t>а</w:t>
      </w:r>
      <w:r w:rsidRPr="0095349E">
        <w:rPr>
          <w:sz w:val="28"/>
          <w:szCs w:val="28"/>
        </w:rPr>
        <w:t xml:space="preserve"> культуры «Синтетик» (далее - МБУ ДК «Синтетик»),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>униципального бюджетного учреждения «Дворец культуры</w:t>
      </w:r>
      <w:proofErr w:type="gramEnd"/>
      <w:r w:rsidRPr="0095349E">
        <w:rPr>
          <w:sz w:val="28"/>
          <w:szCs w:val="28"/>
        </w:rPr>
        <w:t xml:space="preserve"> </w:t>
      </w:r>
      <w:proofErr w:type="gramStart"/>
      <w:r w:rsidRPr="0095349E">
        <w:rPr>
          <w:sz w:val="28"/>
          <w:szCs w:val="28"/>
        </w:rPr>
        <w:t xml:space="preserve">пос. </w:t>
      </w:r>
      <w:proofErr w:type="spellStart"/>
      <w:r w:rsidRPr="0095349E">
        <w:rPr>
          <w:sz w:val="28"/>
          <w:szCs w:val="28"/>
        </w:rPr>
        <w:t>Литвинки</w:t>
      </w:r>
      <w:proofErr w:type="spellEnd"/>
      <w:r w:rsidRPr="0095349E">
        <w:rPr>
          <w:sz w:val="28"/>
          <w:szCs w:val="28"/>
        </w:rPr>
        <w:t xml:space="preserve">» (далее - МБУ «ДК пос. </w:t>
      </w:r>
      <w:proofErr w:type="spellStart"/>
      <w:r w:rsidRPr="0095349E">
        <w:rPr>
          <w:sz w:val="28"/>
          <w:szCs w:val="28"/>
        </w:rPr>
        <w:t>Литвинки</w:t>
      </w:r>
      <w:proofErr w:type="spellEnd"/>
      <w:r w:rsidRPr="0095349E">
        <w:rPr>
          <w:sz w:val="28"/>
          <w:szCs w:val="28"/>
        </w:rPr>
        <w:t xml:space="preserve">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 xml:space="preserve">униципального бюджетного учреждения «Дом культуры пос. Элеватор» (далее - МБУ «ДК пос. Элеватор»), </w:t>
      </w:r>
      <w:r>
        <w:rPr>
          <w:sz w:val="28"/>
          <w:szCs w:val="28"/>
        </w:rPr>
        <w:t>м</w:t>
      </w:r>
      <w:r w:rsidRPr="0095349E">
        <w:rPr>
          <w:sz w:val="28"/>
          <w:szCs w:val="28"/>
        </w:rPr>
        <w:t xml:space="preserve">униципального бюджетного учреждения «Дом культуры пос. </w:t>
      </w:r>
      <w:proofErr w:type="spellStart"/>
      <w:r w:rsidRPr="0095349E">
        <w:rPr>
          <w:sz w:val="28"/>
          <w:szCs w:val="28"/>
        </w:rPr>
        <w:t>Сахарово</w:t>
      </w:r>
      <w:proofErr w:type="spellEnd"/>
      <w:r w:rsidRPr="0095349E">
        <w:rPr>
          <w:sz w:val="28"/>
          <w:szCs w:val="28"/>
        </w:rPr>
        <w:t xml:space="preserve">» (далее - МБУ «ДК пос. </w:t>
      </w:r>
      <w:proofErr w:type="spellStart"/>
      <w:r w:rsidRPr="0095349E">
        <w:rPr>
          <w:sz w:val="28"/>
          <w:szCs w:val="28"/>
        </w:rPr>
        <w:t>Сахарово</w:t>
      </w:r>
      <w:proofErr w:type="spellEnd"/>
      <w:r w:rsidRPr="0095349E">
        <w:rPr>
          <w:sz w:val="28"/>
          <w:szCs w:val="28"/>
        </w:rPr>
        <w:t>»)</w:t>
      </w:r>
      <w:r w:rsidR="00F827AD">
        <w:rPr>
          <w:sz w:val="28"/>
          <w:szCs w:val="28"/>
        </w:rPr>
        <w:t>;</w:t>
      </w:r>
      <w:proofErr w:type="gramEnd"/>
    </w:p>
    <w:p w:rsidR="0053112B" w:rsidRDefault="0053112B" w:rsidP="0053112B">
      <w:pPr>
        <w:ind w:firstLine="709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б) мероприятие 2.02 </w:t>
      </w:r>
      <w:r>
        <w:rPr>
          <w:sz w:val="28"/>
          <w:szCs w:val="28"/>
        </w:rPr>
        <w:t>«</w:t>
      </w:r>
      <w:r w:rsidR="00153FB4">
        <w:rPr>
          <w:sz w:val="28"/>
          <w:szCs w:val="28"/>
        </w:rPr>
        <w:t xml:space="preserve">Организация </w:t>
      </w:r>
      <w:r w:rsidRPr="00A14BF2">
        <w:rPr>
          <w:sz w:val="28"/>
          <w:szCs w:val="28"/>
        </w:rPr>
        <w:t>выставочно</w:t>
      </w:r>
      <w:r w:rsidR="00153FB4">
        <w:rPr>
          <w:sz w:val="28"/>
          <w:szCs w:val="28"/>
        </w:rPr>
        <w:t>го обслуживания</w:t>
      </w:r>
      <w:r w:rsidRPr="00A14BF2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»</w:t>
      </w:r>
    </w:p>
    <w:p w:rsidR="0053112B" w:rsidRDefault="0053112B" w:rsidP="0053112B">
      <w:pPr>
        <w:ind w:firstLine="709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Количество посещений </w:t>
      </w:r>
      <w:r>
        <w:rPr>
          <w:sz w:val="28"/>
          <w:szCs w:val="28"/>
        </w:rPr>
        <w:t>муниципального бюджетного учреждения культуры</w:t>
      </w:r>
      <w:r w:rsidRPr="00A14B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музейно-выставочный центр</w:t>
      </w:r>
      <w:r>
        <w:rPr>
          <w:sz w:val="28"/>
          <w:szCs w:val="28"/>
        </w:rPr>
        <w:t>» в год»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культуры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Тверской городской музейно-выставочный центр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</w:t>
      </w:r>
      <w:r w:rsidRPr="00A14BF2">
        <w:rPr>
          <w:sz w:val="28"/>
          <w:szCs w:val="28"/>
        </w:rPr>
        <w:t>МБУК ТГМВЦ)</w:t>
      </w:r>
      <w:r w:rsidR="00F827AD">
        <w:rPr>
          <w:sz w:val="28"/>
          <w:szCs w:val="28"/>
        </w:rPr>
        <w:t>;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4BF2">
        <w:rPr>
          <w:sz w:val="28"/>
          <w:szCs w:val="28"/>
        </w:rPr>
        <w:t>) мероприятие 2.0</w:t>
      </w:r>
      <w:r>
        <w:rPr>
          <w:sz w:val="28"/>
          <w:szCs w:val="28"/>
        </w:rPr>
        <w:t>3 «Обеспечение деятельности профессионального хореографического коллектива».</w:t>
      </w:r>
      <w:r w:rsidRPr="00A14BF2">
        <w:rPr>
          <w:sz w:val="28"/>
          <w:szCs w:val="28"/>
        </w:rPr>
        <w:t xml:space="preserve"> 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проведенных концертных программ».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ДК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Химволокно</w:t>
      </w:r>
      <w:r>
        <w:rPr>
          <w:sz w:val="28"/>
          <w:szCs w:val="28"/>
        </w:rPr>
        <w:t>»</w:t>
      </w:r>
      <w:r w:rsidR="00F827AD">
        <w:rPr>
          <w:sz w:val="28"/>
          <w:szCs w:val="28"/>
        </w:rPr>
        <w:t>;</w:t>
      </w:r>
    </w:p>
    <w:p w:rsidR="009A030F" w:rsidRDefault="009A030F" w:rsidP="009A0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мероприятие 2.04. «Повышение заработной платы работникам муниципальных учреждений культуры».</w:t>
      </w:r>
    </w:p>
    <w:p w:rsidR="009A030F" w:rsidRDefault="009A030F" w:rsidP="009A0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«Среднесписочная численность работников муниципальных учреждений культуры».</w:t>
      </w:r>
    </w:p>
    <w:p w:rsidR="009A030F" w:rsidRPr="00A14BF2" w:rsidRDefault="009A030F" w:rsidP="009A0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 «Уровень средней заработной платы работников списочного состава муниципальных учреждений культуры».</w:t>
      </w:r>
    </w:p>
    <w:p w:rsidR="009A030F" w:rsidRPr="0095349E" w:rsidRDefault="009A030F" w:rsidP="009A030F">
      <w:pPr>
        <w:ind w:firstLine="708"/>
        <w:jc w:val="both"/>
        <w:rPr>
          <w:sz w:val="28"/>
          <w:szCs w:val="28"/>
        </w:rPr>
      </w:pPr>
      <w:r w:rsidRPr="0095349E">
        <w:rPr>
          <w:sz w:val="28"/>
          <w:szCs w:val="28"/>
        </w:rPr>
        <w:lastRenderedPageBreak/>
        <w:t xml:space="preserve">Мероприятие выполняется управлением по культуре, спорту и делам молодежи администрации города Твери при участии МБУ ДЦ «Мир», МБУК ДЦ «Истоки», МБУ ДК «Химволокно», МБУ ДК «Синтетик», МБУ «ДК пос. </w:t>
      </w:r>
      <w:proofErr w:type="spellStart"/>
      <w:r w:rsidRPr="0095349E">
        <w:rPr>
          <w:sz w:val="28"/>
          <w:szCs w:val="28"/>
        </w:rPr>
        <w:t>Литвинки</w:t>
      </w:r>
      <w:proofErr w:type="spellEnd"/>
      <w:r w:rsidRPr="0095349E">
        <w:rPr>
          <w:sz w:val="28"/>
          <w:szCs w:val="28"/>
        </w:rPr>
        <w:t xml:space="preserve">», МБУ «ДК пос. Элеватор», МБУ «ДК пос. </w:t>
      </w:r>
      <w:proofErr w:type="spellStart"/>
      <w:r w:rsidRPr="0095349E">
        <w:rPr>
          <w:sz w:val="28"/>
          <w:szCs w:val="28"/>
        </w:rPr>
        <w:t>Сахарово</w:t>
      </w:r>
      <w:proofErr w:type="spellEnd"/>
      <w:r w:rsidRPr="0095349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14BF2">
        <w:rPr>
          <w:sz w:val="28"/>
          <w:szCs w:val="28"/>
        </w:rPr>
        <w:t>МБУК ТГМВЦ</w:t>
      </w:r>
      <w:r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Реализация мероприятий 2.01, 2.02, 2.03</w:t>
      </w:r>
      <w:r w:rsidR="009A030F">
        <w:rPr>
          <w:sz w:val="28"/>
          <w:szCs w:val="28"/>
        </w:rPr>
        <w:t>, 2.04</w:t>
      </w:r>
      <w:r>
        <w:rPr>
          <w:sz w:val="28"/>
          <w:szCs w:val="28"/>
        </w:rPr>
        <w:t xml:space="preserve"> </w:t>
      </w:r>
      <w:r w:rsidRPr="00A14BF2">
        <w:rPr>
          <w:sz w:val="28"/>
          <w:szCs w:val="28"/>
        </w:rPr>
        <w:t>осуществляется в рамках предоставления субсидий из бюджета города Твери на выполнение муниципальных заданий муниципальными учреждениями культуры города Твери, подведомственными управлению по культуре, спорту и делам молодежи администрации города</w:t>
      </w:r>
      <w:r>
        <w:rPr>
          <w:sz w:val="28"/>
          <w:szCs w:val="28"/>
        </w:rPr>
        <w:t xml:space="preserve"> Твери.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4BF2">
        <w:rPr>
          <w:sz w:val="28"/>
          <w:szCs w:val="28"/>
        </w:rPr>
        <w:t xml:space="preserve">Решение задачи 3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Развитие художественно-эстетического образования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осуществляется посредством выполнения следующих мероприятий подпрограммы</w:t>
      </w:r>
      <w:r>
        <w:rPr>
          <w:sz w:val="28"/>
          <w:szCs w:val="28"/>
        </w:rPr>
        <w:t> </w:t>
      </w:r>
      <w:r w:rsidRPr="00A14BF2">
        <w:rPr>
          <w:sz w:val="28"/>
          <w:szCs w:val="28"/>
        </w:rPr>
        <w:t>1: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а) мероприятие 3.</w:t>
      </w:r>
      <w:r w:rsidRPr="00AC1965">
        <w:rPr>
          <w:sz w:val="28"/>
          <w:szCs w:val="28"/>
        </w:rPr>
        <w:t xml:space="preserve">01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Реализация дополнительных </w:t>
      </w:r>
      <w:r w:rsidRPr="00AA4559">
        <w:rPr>
          <w:sz w:val="28"/>
          <w:szCs w:val="28"/>
        </w:rPr>
        <w:t>общео</w:t>
      </w:r>
      <w:r w:rsidRPr="00A14BF2">
        <w:rPr>
          <w:sz w:val="28"/>
          <w:szCs w:val="28"/>
        </w:rPr>
        <w:t>бразовательных предпрофессиональных программ, общеразвивающих программ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proofErr w:type="gramStart"/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обучающихся по предпрофессиональным программам в учреждениях дополнительного образования в области культуры</w:t>
      </w:r>
      <w:r>
        <w:rPr>
          <w:sz w:val="28"/>
          <w:szCs w:val="28"/>
        </w:rPr>
        <w:t>».</w:t>
      </w:r>
      <w:proofErr w:type="gramEnd"/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proofErr w:type="gramStart"/>
      <w:r w:rsidRPr="00A14BF2">
        <w:rPr>
          <w:sz w:val="28"/>
          <w:szCs w:val="28"/>
        </w:rPr>
        <w:t>Показатель 2</w:t>
      </w:r>
      <w:r>
        <w:rPr>
          <w:sz w:val="28"/>
          <w:szCs w:val="28"/>
        </w:rPr>
        <w:t xml:space="preserve"> «</w:t>
      </w:r>
      <w:r w:rsidRPr="00A14BF2">
        <w:rPr>
          <w:sz w:val="28"/>
          <w:szCs w:val="28"/>
        </w:rPr>
        <w:t>Количество обучающихся по общеразвивающим программам в учреждениях дополнительного образования в области культуры</w:t>
      </w:r>
      <w:r>
        <w:rPr>
          <w:sz w:val="28"/>
          <w:szCs w:val="28"/>
        </w:rPr>
        <w:t>»</w:t>
      </w:r>
      <w:r w:rsidR="00F827AD">
        <w:rPr>
          <w:sz w:val="28"/>
          <w:szCs w:val="28"/>
        </w:rPr>
        <w:t>;</w:t>
      </w:r>
      <w:proofErr w:type="gramEnd"/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административное мероприятие 3.02 «Повышение профессионального мастерства педагогов детских школ искусств».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специалистов в сфере дополнительного образования, повысивших свою квалификацию, в год»</w:t>
      </w:r>
      <w:r w:rsidR="00F827AD">
        <w:rPr>
          <w:sz w:val="28"/>
          <w:szCs w:val="28"/>
        </w:rPr>
        <w:t>;</w:t>
      </w:r>
    </w:p>
    <w:p w:rsidR="00BA1EB2" w:rsidRDefault="009A030F" w:rsidP="00BA1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A1EB2" w:rsidRPr="00BA1EB2">
        <w:rPr>
          <w:sz w:val="28"/>
          <w:szCs w:val="28"/>
        </w:rPr>
        <w:t xml:space="preserve"> </w:t>
      </w:r>
      <w:r w:rsidR="00BA1EB2">
        <w:rPr>
          <w:sz w:val="28"/>
          <w:szCs w:val="28"/>
        </w:rPr>
        <w:t>мероприятие 3.03. «Повышение заработной платы педагогическим работникам муниципальных учреждений дополнительного образования в сфере культуры».</w:t>
      </w:r>
    </w:p>
    <w:p w:rsidR="00BA1EB2" w:rsidRDefault="00BA1EB2" w:rsidP="00BA1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«Среднесписочная численность педагогических работников муниципальных учреждений дополнительного образования в сфере культуры».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proofErr w:type="gramStart"/>
      <w:r w:rsidRPr="00A14BF2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14BF2">
        <w:rPr>
          <w:sz w:val="28"/>
          <w:szCs w:val="28"/>
        </w:rPr>
        <w:t xml:space="preserve"> 3.01</w:t>
      </w:r>
      <w:r>
        <w:rPr>
          <w:sz w:val="28"/>
          <w:szCs w:val="28"/>
        </w:rPr>
        <w:t>, 3.02</w:t>
      </w:r>
      <w:r w:rsidR="00BA1EB2">
        <w:rPr>
          <w:sz w:val="28"/>
          <w:szCs w:val="28"/>
        </w:rPr>
        <w:t>, 3.03</w:t>
      </w:r>
      <w:r w:rsidRPr="00A14BF2">
        <w:rPr>
          <w:sz w:val="28"/>
          <w:szCs w:val="28"/>
        </w:rPr>
        <w:t xml:space="preserve"> вып</w:t>
      </w:r>
      <w:r>
        <w:rPr>
          <w:sz w:val="28"/>
          <w:szCs w:val="28"/>
        </w:rPr>
        <w:t>олняю</w:t>
      </w:r>
      <w:r w:rsidRPr="00A14BF2">
        <w:rPr>
          <w:sz w:val="28"/>
          <w:szCs w:val="28"/>
        </w:rPr>
        <w:t xml:space="preserve">тся управлением по культуре, спорту и делам молодежи администрации города Твери при участии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Детская школа искусств </w:t>
      </w:r>
      <w:r>
        <w:rPr>
          <w:sz w:val="28"/>
          <w:szCs w:val="28"/>
        </w:rPr>
        <w:t>№ </w:t>
      </w:r>
      <w:r w:rsidRPr="00A14BF2">
        <w:rPr>
          <w:sz w:val="28"/>
          <w:szCs w:val="28"/>
        </w:rPr>
        <w:t>1 имени М.П. Мусоргского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 МБУ ДО ДШИ </w:t>
      </w:r>
      <w:r>
        <w:rPr>
          <w:sz w:val="28"/>
          <w:szCs w:val="28"/>
        </w:rPr>
        <w:t>№</w:t>
      </w:r>
      <w:r w:rsidRPr="00A14BF2">
        <w:rPr>
          <w:sz w:val="28"/>
          <w:szCs w:val="28"/>
        </w:rPr>
        <w:t xml:space="preserve"> 1 им. М.П. Мусоргского),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Детская школа искусств </w:t>
      </w:r>
      <w:r>
        <w:rPr>
          <w:sz w:val="28"/>
          <w:szCs w:val="28"/>
        </w:rPr>
        <w:t>№</w:t>
      </w:r>
      <w:r w:rsidRPr="00A14BF2">
        <w:rPr>
          <w:sz w:val="28"/>
          <w:szCs w:val="28"/>
        </w:rPr>
        <w:t xml:space="preserve"> 2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 МБУ ДО ДШИ </w:t>
      </w:r>
      <w:r>
        <w:rPr>
          <w:sz w:val="28"/>
          <w:szCs w:val="28"/>
        </w:rPr>
        <w:t>№</w:t>
      </w:r>
      <w:r w:rsidRPr="00A14BF2">
        <w:rPr>
          <w:sz w:val="28"/>
          <w:szCs w:val="28"/>
        </w:rPr>
        <w:t xml:space="preserve"> 2),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Детская школа</w:t>
      </w:r>
      <w:proofErr w:type="gramEnd"/>
      <w:r w:rsidRPr="00A14BF2">
        <w:rPr>
          <w:sz w:val="28"/>
          <w:szCs w:val="28"/>
        </w:rPr>
        <w:t xml:space="preserve"> искусств имени </w:t>
      </w:r>
      <w:r w:rsidR="00153FB4">
        <w:rPr>
          <w:sz w:val="28"/>
          <w:szCs w:val="28"/>
        </w:rPr>
        <w:t>В</w:t>
      </w:r>
      <w:r w:rsidRPr="00A14BF2">
        <w:rPr>
          <w:sz w:val="28"/>
          <w:szCs w:val="28"/>
        </w:rPr>
        <w:t>.В. Андреева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 xml:space="preserve"> (далее - МБУ ДО ДШИ им. В.В.</w:t>
      </w:r>
      <w:r w:rsidR="00153FB4">
        <w:rPr>
          <w:sz w:val="28"/>
          <w:szCs w:val="28"/>
        </w:rPr>
        <w:t> </w:t>
      </w:r>
      <w:r w:rsidRPr="00A14BF2">
        <w:rPr>
          <w:sz w:val="28"/>
          <w:szCs w:val="28"/>
        </w:rPr>
        <w:t xml:space="preserve">Андреева), </w:t>
      </w:r>
      <w:r>
        <w:rPr>
          <w:sz w:val="28"/>
          <w:szCs w:val="28"/>
        </w:rPr>
        <w:t>м</w:t>
      </w:r>
      <w:r w:rsidRPr="00A14BF2">
        <w:rPr>
          <w:sz w:val="28"/>
          <w:szCs w:val="28"/>
        </w:rPr>
        <w:t xml:space="preserve">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Художественная школа имени В.А. Серова</w:t>
      </w:r>
      <w:r>
        <w:rPr>
          <w:sz w:val="28"/>
          <w:szCs w:val="28"/>
        </w:rPr>
        <w:t xml:space="preserve">» (далее -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A14BF2">
        <w:rPr>
          <w:sz w:val="28"/>
          <w:szCs w:val="28"/>
        </w:rPr>
        <w:t>Художественная</w:t>
      </w:r>
      <w:proofErr w:type="gramEnd"/>
      <w:r w:rsidRPr="00A14BF2">
        <w:rPr>
          <w:sz w:val="28"/>
          <w:szCs w:val="28"/>
        </w:rPr>
        <w:t xml:space="preserve"> школа им. В.А. Серова</w:t>
      </w:r>
      <w:r>
        <w:rPr>
          <w:sz w:val="28"/>
          <w:szCs w:val="28"/>
        </w:rPr>
        <w:t>»).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Реализация мероприятий 3.01, 3.0</w:t>
      </w:r>
      <w:r>
        <w:rPr>
          <w:sz w:val="28"/>
          <w:szCs w:val="28"/>
        </w:rPr>
        <w:t>2</w:t>
      </w:r>
      <w:r w:rsidR="00BA1EB2">
        <w:rPr>
          <w:sz w:val="28"/>
          <w:szCs w:val="28"/>
        </w:rPr>
        <w:t>, 3.03</w:t>
      </w:r>
      <w:r w:rsidRPr="00A14BF2">
        <w:rPr>
          <w:sz w:val="28"/>
          <w:szCs w:val="28"/>
        </w:rPr>
        <w:t xml:space="preserve"> осуществляется в рамках предоставления субсидий из бюджета города Твери на выполнение муниципальных заданий муниципальными бюджетными учреждениями дополнительного образования города Твери, подведомственными управлению по культуре, спорту и делам молодежи администрации города Твери.</w:t>
      </w:r>
    </w:p>
    <w:p w:rsidR="0053112B" w:rsidRPr="00542ED2" w:rsidRDefault="0053112B" w:rsidP="005311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14BF2">
        <w:rPr>
          <w:sz w:val="28"/>
          <w:szCs w:val="28"/>
        </w:rPr>
        <w:t xml:space="preserve">Решение задачи 4 </w:t>
      </w:r>
      <w:r w:rsidRPr="00542ED2">
        <w:rPr>
          <w:sz w:val="28"/>
          <w:szCs w:val="28"/>
        </w:rPr>
        <w:t>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 осуществляется посредством выполнения следующих мероприятий подпрограммы 1: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а) мероприятие 4.01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Проведение ремонта зданий и помещений муниципальных учреждений культуры и дополнительного образования (в </w:t>
      </w:r>
      <w:proofErr w:type="spellStart"/>
      <w:r w:rsidRPr="00A14BF2">
        <w:rPr>
          <w:sz w:val="28"/>
          <w:szCs w:val="28"/>
        </w:rPr>
        <w:t>т.ч</w:t>
      </w:r>
      <w:proofErr w:type="spellEnd"/>
      <w:r w:rsidRPr="00A14BF2">
        <w:rPr>
          <w:sz w:val="28"/>
          <w:szCs w:val="28"/>
        </w:rPr>
        <w:t>. установка ограждений, обследование)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учреждений культуры, в которых проведен ремонт</w:t>
      </w:r>
      <w:r>
        <w:rPr>
          <w:sz w:val="28"/>
          <w:szCs w:val="28"/>
        </w:rPr>
        <w:t>»;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б) мероприятие 4.02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Укрепление материально-технической базы муниципальных учреждений культуры и дополнительного образования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мероприятия по совершенствованию материально-технической базы</w:t>
      </w:r>
      <w:r>
        <w:rPr>
          <w:sz w:val="28"/>
          <w:szCs w:val="28"/>
        </w:rPr>
        <w:t>»;</w:t>
      </w:r>
    </w:p>
    <w:p w:rsidR="0053112B" w:rsidRPr="00A14BF2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в) мероприятие 4.03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Проведение противопожарных мероприятий в муниципальных учреждениях культуры и дополнительного образования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53112B" w:rsidRDefault="0053112B" w:rsidP="0053112B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противопожарные мероприятия</w:t>
      </w:r>
      <w:r>
        <w:rPr>
          <w:sz w:val="28"/>
          <w:szCs w:val="28"/>
        </w:rPr>
        <w:t>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 w:rsidRPr="00D85F45">
        <w:rPr>
          <w:sz w:val="28"/>
          <w:szCs w:val="28"/>
        </w:rPr>
        <w:t xml:space="preserve">г) мероприятие 4.04 </w:t>
      </w:r>
      <w:r>
        <w:rPr>
          <w:sz w:val="28"/>
          <w:szCs w:val="28"/>
        </w:rPr>
        <w:t>«Приобретение музыкальных инструментов</w:t>
      </w:r>
      <w:r w:rsidR="00153FB4">
        <w:rPr>
          <w:sz w:val="28"/>
          <w:szCs w:val="28"/>
        </w:rPr>
        <w:t xml:space="preserve">, оборудования и материалов </w:t>
      </w:r>
      <w:r>
        <w:rPr>
          <w:sz w:val="28"/>
          <w:szCs w:val="28"/>
        </w:rPr>
        <w:t>для детских школ искусств».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 «Количество </w:t>
      </w:r>
      <w:r w:rsidR="00153FB4">
        <w:rPr>
          <w:sz w:val="28"/>
          <w:szCs w:val="28"/>
        </w:rPr>
        <w:t>детских школ искусств, в которых приобретены музыкальные инструменты, оборудование и материалы</w:t>
      </w:r>
      <w:r>
        <w:rPr>
          <w:sz w:val="28"/>
          <w:szCs w:val="28"/>
        </w:rPr>
        <w:t>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мероприятие 4.05 «Проведение ремонтных работ и укрепление материально-технической базы муниципальных библиотек».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библиотек, в которых проведены ремонтные работы и мероприятия по укреплению материально-технической базы»;</w:t>
      </w:r>
    </w:p>
    <w:p w:rsidR="0053112B" w:rsidRPr="00D85F45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мероприятие 4.06 «</w:t>
      </w:r>
      <w:r w:rsidRPr="00D85F45">
        <w:rPr>
          <w:sz w:val="28"/>
          <w:szCs w:val="28"/>
        </w:rPr>
        <w:t xml:space="preserve">Адаптация муниципальных учреждений культуры и дополнительного образования и обеспечение доступности услуг в сфере культуры для инвалидов и </w:t>
      </w:r>
      <w:r>
        <w:rPr>
          <w:sz w:val="28"/>
          <w:szCs w:val="28"/>
        </w:rPr>
        <w:t>лиц с ограниченными возможностями»</w:t>
      </w:r>
      <w:r w:rsidRPr="00D85F45">
        <w:rPr>
          <w:sz w:val="28"/>
          <w:szCs w:val="28"/>
        </w:rPr>
        <w:t>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 w:rsidRPr="00D85F45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D85F45">
        <w:rPr>
          <w:sz w:val="28"/>
          <w:szCs w:val="28"/>
        </w:rPr>
        <w:t>Количество муниципальных учреждений культуры и дополнительного образования, в которых проведены адаптационные мероприятия</w:t>
      </w:r>
      <w:r>
        <w:rPr>
          <w:sz w:val="28"/>
          <w:szCs w:val="28"/>
        </w:rPr>
        <w:t>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мероприятие 4.07 «Передача в муниципальную собственность бывшего Дома офицеров в поселке </w:t>
      </w:r>
      <w:proofErr w:type="spellStart"/>
      <w:r>
        <w:rPr>
          <w:sz w:val="28"/>
          <w:szCs w:val="28"/>
        </w:rPr>
        <w:t>Мамулино</w:t>
      </w:r>
      <w:proofErr w:type="spellEnd"/>
      <w:r>
        <w:rPr>
          <w:sz w:val="28"/>
          <w:szCs w:val="28"/>
        </w:rPr>
        <w:t xml:space="preserve"> (ул. Дружинная), проведение ремонтных работ».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вновь открытых учреждений»;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мероприятие 4.08 «Создание культурно-образовательных центров в микрорайоне «Юность», микрорайоне «Южный».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вновь открытых учреждений»;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мероприятие 4.09 «Открытие муниципального музея».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вновь открытых муниципальных музеев»;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мероприятие 4.10 «Создание филиалов Художественной школы в Центральном, Заволжском и Московском районах».</w:t>
      </w:r>
    </w:p>
    <w:p w:rsidR="0053112B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1 «Количество вновь открытых филиалов».</w:t>
      </w:r>
    </w:p>
    <w:p w:rsidR="0053112B" w:rsidRPr="00D85F45" w:rsidRDefault="00656C58" w:rsidP="0053112B">
      <w:pPr>
        <w:pStyle w:val="ConsPlusNormal"/>
        <w:ind w:firstLine="540"/>
        <w:jc w:val="both"/>
        <w:rPr>
          <w:sz w:val="28"/>
          <w:szCs w:val="28"/>
        </w:rPr>
      </w:pPr>
      <w:hyperlink w:anchor="P263" w:history="1">
        <w:r w:rsidR="0053112B" w:rsidRPr="00D85F45">
          <w:rPr>
            <w:sz w:val="28"/>
            <w:szCs w:val="28"/>
          </w:rPr>
          <w:t>Мероприятия 4.01</w:t>
        </w:r>
      </w:hyperlink>
      <w:r w:rsidR="0053112B">
        <w:rPr>
          <w:sz w:val="28"/>
          <w:szCs w:val="28"/>
        </w:rPr>
        <w:t xml:space="preserve"> – 4.10</w:t>
      </w:r>
      <w:r w:rsidR="0053112B" w:rsidRPr="00D85F45">
        <w:rPr>
          <w:sz w:val="28"/>
          <w:szCs w:val="28"/>
        </w:rPr>
        <w:t xml:space="preserve"> выполняются управлением по культуре, спорту и делам молодежи администрации города Твери при участии подведомственных управлению муниципальных учреждений культуры и дополнительного образования.</w:t>
      </w:r>
    </w:p>
    <w:p w:rsidR="0053112B" w:rsidRPr="00D85F45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 w:rsidRPr="00D85F45">
        <w:rPr>
          <w:sz w:val="28"/>
          <w:szCs w:val="28"/>
        </w:rPr>
        <w:t xml:space="preserve">Выполнение </w:t>
      </w:r>
      <w:hyperlink w:anchor="P263" w:history="1">
        <w:r w:rsidRPr="00D85F45">
          <w:rPr>
            <w:sz w:val="28"/>
            <w:szCs w:val="28"/>
          </w:rPr>
          <w:t>мероприятий 4.01</w:t>
        </w:r>
      </w:hyperlink>
      <w:r>
        <w:rPr>
          <w:sz w:val="28"/>
          <w:szCs w:val="28"/>
        </w:rPr>
        <w:t xml:space="preserve"> – 4.10 </w:t>
      </w:r>
      <w:r w:rsidRPr="00D85F45">
        <w:rPr>
          <w:sz w:val="28"/>
          <w:szCs w:val="28"/>
        </w:rPr>
        <w:t>осуществляется в соответствии с правовыми актами ответственного исполнителя муниципальной программы</w:t>
      </w:r>
      <w:r>
        <w:rPr>
          <w:sz w:val="28"/>
          <w:szCs w:val="28"/>
        </w:rPr>
        <w:t>.</w:t>
      </w:r>
    </w:p>
    <w:p w:rsidR="0053112B" w:rsidRPr="00D85F45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bookmarkStart w:id="1" w:name="P273"/>
      <w:bookmarkEnd w:id="1"/>
      <w:r w:rsidRPr="00D85F45">
        <w:rPr>
          <w:sz w:val="28"/>
          <w:szCs w:val="28"/>
        </w:rPr>
        <w:t xml:space="preserve">Значения показателей мероприятий подпрограммы 1 муниципальной программы по годам ее реализации приведены в </w:t>
      </w:r>
      <w:hyperlink w:anchor="P855" w:history="1">
        <w:r w:rsidRPr="00D85F45">
          <w:rPr>
            <w:sz w:val="28"/>
            <w:szCs w:val="28"/>
          </w:rPr>
          <w:t>приложении 1</w:t>
        </w:r>
      </w:hyperlink>
      <w:r w:rsidRPr="00D85F45">
        <w:rPr>
          <w:sz w:val="28"/>
          <w:szCs w:val="28"/>
        </w:rPr>
        <w:t xml:space="preserve"> к муниципальной программе.</w:t>
      </w:r>
    </w:p>
    <w:p w:rsidR="0053112B" w:rsidRPr="00D85F45" w:rsidRDefault="0053112B" w:rsidP="0053112B">
      <w:pPr>
        <w:pStyle w:val="ConsPlusNormal"/>
        <w:ind w:firstLine="540"/>
        <w:jc w:val="both"/>
        <w:rPr>
          <w:sz w:val="28"/>
          <w:szCs w:val="28"/>
        </w:rPr>
      </w:pPr>
      <w:r w:rsidRPr="00D85F45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а и методика расчета </w:t>
      </w:r>
      <w:r w:rsidRPr="00D85F45">
        <w:rPr>
          <w:sz w:val="28"/>
          <w:szCs w:val="28"/>
        </w:rPr>
        <w:t xml:space="preserve">показателей мероприятий подпрограммы 1 муниципальной программы </w:t>
      </w:r>
      <w:r w:rsidRPr="00016837">
        <w:rPr>
          <w:sz w:val="28"/>
          <w:szCs w:val="28"/>
        </w:rPr>
        <w:t>приведены</w:t>
      </w:r>
      <w:r w:rsidRPr="00D85F45">
        <w:rPr>
          <w:sz w:val="28"/>
          <w:szCs w:val="28"/>
        </w:rPr>
        <w:t xml:space="preserve"> в </w:t>
      </w:r>
      <w:hyperlink w:anchor="P3487" w:history="1">
        <w:r w:rsidRPr="00D85F45">
          <w:rPr>
            <w:sz w:val="28"/>
            <w:szCs w:val="28"/>
          </w:rPr>
          <w:t>приложении 2</w:t>
        </w:r>
      </w:hyperlink>
      <w:r w:rsidRPr="00D85F45">
        <w:rPr>
          <w:sz w:val="28"/>
          <w:szCs w:val="28"/>
        </w:rPr>
        <w:t xml:space="preserve"> к муниципальной программе.</w:t>
      </w: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FB4" w:rsidRDefault="00153FB4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FB4" w:rsidRDefault="00153FB4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0240">
        <w:rPr>
          <w:b/>
          <w:sz w:val="28"/>
          <w:szCs w:val="28"/>
        </w:rPr>
        <w:t>3.1.3 Объем финансовых ресурсов, необходимый для реализации подпрограммы 1</w:t>
      </w:r>
    </w:p>
    <w:p w:rsidR="0053112B" w:rsidRPr="00780240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12B" w:rsidRPr="002947D1" w:rsidRDefault="0053112B" w:rsidP="0053112B">
      <w:pPr>
        <w:ind w:firstLine="708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Общий</w:t>
      </w:r>
      <w:r>
        <w:rPr>
          <w:sz w:val="28"/>
          <w:szCs w:val="28"/>
        </w:rPr>
        <w:t xml:space="preserve"> объем бюджетных ассигнований, </w:t>
      </w:r>
      <w:r w:rsidRPr="006970A4">
        <w:rPr>
          <w:sz w:val="28"/>
          <w:szCs w:val="28"/>
        </w:rPr>
        <w:t xml:space="preserve">необходимый для реализации </w:t>
      </w:r>
      <w:r w:rsidRPr="002947D1">
        <w:rPr>
          <w:sz w:val="28"/>
          <w:szCs w:val="28"/>
        </w:rPr>
        <w:t xml:space="preserve">подпрограммы 1, составляет </w:t>
      </w:r>
      <w:r w:rsidR="00153FB4">
        <w:rPr>
          <w:sz w:val="28"/>
          <w:szCs w:val="20"/>
        </w:rPr>
        <w:t>4</w:t>
      </w:r>
      <w:r w:rsidR="00784800">
        <w:rPr>
          <w:sz w:val="28"/>
          <w:szCs w:val="20"/>
        </w:rPr>
        <w:t> 542 851,2</w:t>
      </w:r>
      <w:r w:rsidRPr="002947D1">
        <w:rPr>
          <w:sz w:val="22"/>
          <w:szCs w:val="20"/>
        </w:rPr>
        <w:t xml:space="preserve"> </w:t>
      </w:r>
      <w:r w:rsidRPr="002947D1">
        <w:rPr>
          <w:sz w:val="28"/>
          <w:szCs w:val="28"/>
        </w:rPr>
        <w:t xml:space="preserve">тыс. рублей.  </w:t>
      </w:r>
    </w:p>
    <w:p w:rsidR="0053112B" w:rsidRPr="002947D1" w:rsidRDefault="0053112B" w:rsidP="0053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D1"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53112B" w:rsidRPr="002947D1" w:rsidRDefault="0053112B" w:rsidP="0053112B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2947D1">
        <w:rPr>
          <w:sz w:val="28"/>
          <w:szCs w:val="28"/>
        </w:rPr>
        <w:t>Таблица 1</w:t>
      </w:r>
    </w:p>
    <w:p w:rsidR="0053112B" w:rsidRPr="00D11CA8" w:rsidRDefault="0053112B" w:rsidP="0053112B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D11CA8">
        <w:rPr>
          <w:szCs w:val="18"/>
        </w:rPr>
        <w:t>тыс. руб.</w:t>
      </w:r>
    </w:p>
    <w:tbl>
      <w:tblPr>
        <w:tblW w:w="51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2"/>
        <w:gridCol w:w="1182"/>
        <w:gridCol w:w="1145"/>
        <w:gridCol w:w="1201"/>
        <w:gridCol w:w="1381"/>
        <w:gridCol w:w="1104"/>
        <w:gridCol w:w="1104"/>
        <w:gridCol w:w="1337"/>
      </w:tblGrid>
      <w:tr w:rsidR="0053112B" w:rsidRPr="002947D1" w:rsidTr="00784800">
        <w:tc>
          <w:tcPr>
            <w:tcW w:w="2002" w:type="dxa"/>
            <w:vMerge w:val="restart"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Задачи </w:t>
            </w:r>
          </w:p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117" w:type="dxa"/>
            <w:gridSpan w:val="6"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337" w:type="dxa"/>
            <w:vMerge w:val="restart"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Итого</w:t>
            </w:r>
          </w:p>
        </w:tc>
      </w:tr>
      <w:tr w:rsidR="0053112B" w:rsidRPr="002947D1" w:rsidTr="00784800">
        <w:tc>
          <w:tcPr>
            <w:tcW w:w="2002" w:type="dxa"/>
            <w:vMerge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04" w:type="dxa"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04" w:type="dxa"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vMerge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112B" w:rsidRPr="002947D1" w:rsidTr="00784800">
        <w:tc>
          <w:tcPr>
            <w:tcW w:w="2002" w:type="dxa"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Задача 1</w:t>
            </w:r>
          </w:p>
          <w:p w:rsidR="0053112B" w:rsidRPr="002947D1" w:rsidRDefault="0053112B" w:rsidP="00BA1E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105 501,2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105 501,2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t>106 444,4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t>106 474,4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106 524,4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106 524,4</w:t>
            </w:r>
          </w:p>
        </w:tc>
        <w:tc>
          <w:tcPr>
            <w:tcW w:w="1337" w:type="dxa"/>
            <w:vAlign w:val="center"/>
          </w:tcPr>
          <w:p w:rsidR="0053112B" w:rsidRPr="002947D1" w:rsidRDefault="00D81699" w:rsidP="00BA1EB2">
            <w:pPr>
              <w:jc w:val="center"/>
            </w:pPr>
            <w:r>
              <w:rPr>
                <w:sz w:val="22"/>
                <w:szCs w:val="22"/>
              </w:rPr>
              <w:t>636 970,0</w:t>
            </w:r>
          </w:p>
        </w:tc>
      </w:tr>
      <w:tr w:rsidR="0053112B" w:rsidRPr="002947D1" w:rsidTr="00784800">
        <w:tc>
          <w:tcPr>
            <w:tcW w:w="2002" w:type="dxa"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82" w:type="dxa"/>
            <w:vAlign w:val="center"/>
          </w:tcPr>
          <w:p w:rsidR="0053112B" w:rsidRPr="002947D1" w:rsidRDefault="00BA1EB2" w:rsidP="00153FB4">
            <w:pPr>
              <w:jc w:val="center"/>
            </w:pPr>
            <w:r>
              <w:rPr>
                <w:sz w:val="22"/>
                <w:szCs w:val="22"/>
              </w:rPr>
              <w:t>161 186,3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161 186,3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189 052,0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189 052,0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215 538,2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53112B" w:rsidRPr="002947D1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215 538,2</w:t>
            </w:r>
          </w:p>
        </w:tc>
        <w:tc>
          <w:tcPr>
            <w:tcW w:w="1337" w:type="dxa"/>
            <w:vAlign w:val="center"/>
          </w:tcPr>
          <w:p w:rsidR="0053112B" w:rsidRPr="002947D1" w:rsidRDefault="00784800" w:rsidP="00BA1EB2">
            <w:pPr>
              <w:jc w:val="center"/>
            </w:pPr>
            <w:r>
              <w:rPr>
                <w:sz w:val="22"/>
                <w:szCs w:val="22"/>
              </w:rPr>
              <w:t>1 131 553,0</w:t>
            </w:r>
          </w:p>
        </w:tc>
      </w:tr>
      <w:tr w:rsidR="0053112B" w:rsidRPr="002947D1" w:rsidTr="00784800">
        <w:tc>
          <w:tcPr>
            <w:tcW w:w="2002" w:type="dxa"/>
            <w:vAlign w:val="center"/>
          </w:tcPr>
          <w:p w:rsidR="0053112B" w:rsidRDefault="0053112B" w:rsidP="00153F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  <w:p w:rsidR="00122E9F" w:rsidRPr="002947D1" w:rsidRDefault="00122E9F" w:rsidP="00153F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53112B" w:rsidRPr="00BA1EB2" w:rsidRDefault="00BA1EB2" w:rsidP="00BA1EB2">
            <w:pPr>
              <w:jc w:val="center"/>
            </w:pPr>
            <w:r w:rsidRPr="00BA1EB2">
              <w:rPr>
                <w:sz w:val="22"/>
                <w:szCs w:val="22"/>
              </w:rPr>
              <w:t>125 455,6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53112B" w:rsidRPr="00BA1EB2" w:rsidRDefault="00BA1EB2" w:rsidP="00BA1EB2">
            <w:pPr>
              <w:jc w:val="center"/>
            </w:pPr>
            <w:r w:rsidRPr="00BA1EB2">
              <w:rPr>
                <w:sz w:val="22"/>
                <w:szCs w:val="22"/>
              </w:rPr>
              <w:t>125 455,6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53112B" w:rsidRPr="00BA1EB2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133 649,8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53112B" w:rsidRPr="00BA1EB2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133 649,8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53112B" w:rsidRPr="00BA1EB2" w:rsidRDefault="00BA1EB2" w:rsidP="00BA1EB2">
            <w:pPr>
              <w:jc w:val="center"/>
            </w:pPr>
            <w:r>
              <w:rPr>
                <w:sz w:val="22"/>
                <w:szCs w:val="22"/>
              </w:rPr>
              <w:t>165</w:t>
            </w:r>
            <w:r w:rsidR="00122E9F">
              <w:rPr>
                <w:sz w:val="22"/>
                <w:szCs w:val="22"/>
              </w:rPr>
              <w:t> 568,0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53112B" w:rsidRPr="00BA1EB2" w:rsidRDefault="00122E9F" w:rsidP="00BA1EB2">
            <w:pPr>
              <w:jc w:val="center"/>
            </w:pPr>
            <w:r>
              <w:rPr>
                <w:sz w:val="22"/>
                <w:szCs w:val="22"/>
              </w:rPr>
              <w:t>165 568,0</w:t>
            </w:r>
          </w:p>
        </w:tc>
        <w:tc>
          <w:tcPr>
            <w:tcW w:w="1337" w:type="dxa"/>
            <w:vAlign w:val="center"/>
          </w:tcPr>
          <w:p w:rsidR="0053112B" w:rsidRPr="00BA1EB2" w:rsidRDefault="00784800" w:rsidP="00BA1EB2">
            <w:pPr>
              <w:jc w:val="center"/>
            </w:pPr>
            <w:r>
              <w:rPr>
                <w:sz w:val="22"/>
                <w:szCs w:val="22"/>
              </w:rPr>
              <w:t>849 346,8</w:t>
            </w:r>
          </w:p>
        </w:tc>
      </w:tr>
      <w:tr w:rsidR="0053112B" w:rsidRPr="002947D1" w:rsidTr="00784800">
        <w:tc>
          <w:tcPr>
            <w:tcW w:w="2002" w:type="dxa"/>
            <w:vAlign w:val="center"/>
          </w:tcPr>
          <w:p w:rsidR="0053112B" w:rsidRPr="002947D1" w:rsidRDefault="0053112B" w:rsidP="00BA1E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lastRenderedPageBreak/>
              <w:t xml:space="preserve">Задача 4 «Укрепление и модернизация материально-технической базы муниципальных учреждений культуры и дополнительного образования города </w:t>
            </w:r>
            <w:r w:rsidRPr="00542ED2">
              <w:rPr>
                <w:sz w:val="20"/>
                <w:szCs w:val="20"/>
              </w:rPr>
              <w:t>Твери, расширение сети учреждений культуры»</w:t>
            </w:r>
          </w:p>
        </w:tc>
        <w:tc>
          <w:tcPr>
            <w:tcW w:w="1182" w:type="dxa"/>
            <w:vAlign w:val="center"/>
          </w:tcPr>
          <w:p w:rsidR="0053112B" w:rsidRPr="002947D1" w:rsidRDefault="00153FB4" w:rsidP="00BA1EB2">
            <w:pPr>
              <w:jc w:val="center"/>
            </w:pPr>
            <w:r>
              <w:rPr>
                <w:sz w:val="22"/>
                <w:szCs w:val="22"/>
              </w:rPr>
              <w:t>181,4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53112B" w:rsidRPr="002947D1" w:rsidRDefault="00153FB4" w:rsidP="00153FB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53112B">
              <w:rPr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53112B" w:rsidRPr="002947D1" w:rsidRDefault="0053112B" w:rsidP="00BA1EB2">
            <w:pPr>
              <w:jc w:val="center"/>
            </w:pPr>
            <w:r>
              <w:rPr>
                <w:sz w:val="22"/>
                <w:szCs w:val="22"/>
              </w:rPr>
              <w:t>534 300,0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53112B" w:rsidRPr="00A45B66" w:rsidRDefault="0053112B" w:rsidP="00BA1EB2">
            <w:pPr>
              <w:jc w:val="center"/>
            </w:pPr>
            <w:r>
              <w:rPr>
                <w:sz w:val="22"/>
                <w:szCs w:val="22"/>
              </w:rPr>
              <w:t xml:space="preserve">655 000,0 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53112B" w:rsidRPr="00A45B66" w:rsidRDefault="0053112B" w:rsidP="00BA1EB2">
            <w:r>
              <w:rPr>
                <w:sz w:val="22"/>
                <w:szCs w:val="22"/>
              </w:rPr>
              <w:t>455 000,0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53112B" w:rsidRPr="00A45B66" w:rsidRDefault="0053112B" w:rsidP="00BA1EB2">
            <w:pPr>
              <w:jc w:val="center"/>
            </w:pPr>
            <w:r>
              <w:rPr>
                <w:sz w:val="22"/>
                <w:szCs w:val="22"/>
              </w:rPr>
              <w:t>280 500,0</w:t>
            </w:r>
          </w:p>
        </w:tc>
        <w:tc>
          <w:tcPr>
            <w:tcW w:w="1337" w:type="dxa"/>
            <w:vAlign w:val="center"/>
          </w:tcPr>
          <w:p w:rsidR="0053112B" w:rsidRPr="002947D1" w:rsidRDefault="00153FB4" w:rsidP="00BA1EB2">
            <w:pPr>
              <w:ind w:right="-108"/>
            </w:pPr>
            <w:r>
              <w:rPr>
                <w:sz w:val="22"/>
                <w:szCs w:val="22"/>
              </w:rPr>
              <w:t>1 924 981,4</w:t>
            </w:r>
          </w:p>
        </w:tc>
      </w:tr>
      <w:tr w:rsidR="0053112B" w:rsidRPr="002947D1" w:rsidTr="00784800">
        <w:tc>
          <w:tcPr>
            <w:tcW w:w="2002" w:type="dxa"/>
            <w:vAlign w:val="center"/>
          </w:tcPr>
          <w:p w:rsidR="0053112B" w:rsidRPr="00542ED2" w:rsidRDefault="0053112B" w:rsidP="00BA1E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ED2">
              <w:rPr>
                <w:sz w:val="20"/>
                <w:szCs w:val="20"/>
              </w:rPr>
              <w:t>ВСЕГО</w:t>
            </w:r>
          </w:p>
        </w:tc>
        <w:tc>
          <w:tcPr>
            <w:tcW w:w="1182" w:type="dxa"/>
          </w:tcPr>
          <w:p w:rsidR="0053112B" w:rsidRPr="00122E9F" w:rsidRDefault="00122E9F" w:rsidP="00BA1EB2">
            <w:pPr>
              <w:jc w:val="center"/>
              <w:rPr>
                <w:bCs/>
              </w:rPr>
            </w:pPr>
            <w:r w:rsidRPr="00122E9F">
              <w:rPr>
                <w:bCs/>
                <w:sz w:val="22"/>
                <w:szCs w:val="22"/>
              </w:rPr>
              <w:t>392 324,5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53112B" w:rsidRPr="00122E9F" w:rsidRDefault="00122E9F" w:rsidP="00BA1EB2">
            <w:pPr>
              <w:jc w:val="center"/>
              <w:rPr>
                <w:bCs/>
              </w:rPr>
            </w:pPr>
            <w:r w:rsidRPr="00122E9F">
              <w:rPr>
                <w:bCs/>
                <w:sz w:val="22"/>
                <w:szCs w:val="22"/>
              </w:rPr>
              <w:t>392 143,1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53112B" w:rsidRPr="00122E9F" w:rsidRDefault="00122E9F" w:rsidP="00BA1EB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963 446,2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53112B" w:rsidRPr="00122E9F" w:rsidRDefault="00122E9F" w:rsidP="00BA1EB2">
            <w:r>
              <w:rPr>
                <w:sz w:val="22"/>
                <w:szCs w:val="22"/>
              </w:rPr>
              <w:t>1 084 176,2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3112B" w:rsidRPr="00122E9F" w:rsidRDefault="00122E9F" w:rsidP="00BA1EB2">
            <w:r>
              <w:rPr>
                <w:sz w:val="22"/>
                <w:szCs w:val="22"/>
              </w:rPr>
              <w:t>942 630,6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53112B" w:rsidRPr="00122E9F" w:rsidRDefault="00122E9F" w:rsidP="00BA1EB2">
            <w:r>
              <w:rPr>
                <w:sz w:val="22"/>
                <w:szCs w:val="22"/>
              </w:rPr>
              <w:t>768 130,6</w:t>
            </w:r>
          </w:p>
        </w:tc>
        <w:tc>
          <w:tcPr>
            <w:tcW w:w="1337" w:type="dxa"/>
            <w:vAlign w:val="center"/>
          </w:tcPr>
          <w:p w:rsidR="0053112B" w:rsidRPr="00122E9F" w:rsidRDefault="00122E9F" w:rsidP="0078480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4 </w:t>
            </w:r>
            <w:r w:rsidR="00784800">
              <w:rPr>
                <w:sz w:val="22"/>
                <w:szCs w:val="22"/>
              </w:rPr>
              <w:t>542</w:t>
            </w:r>
            <w:r>
              <w:rPr>
                <w:sz w:val="22"/>
                <w:szCs w:val="22"/>
              </w:rPr>
              <w:t xml:space="preserve"> </w:t>
            </w:r>
            <w:r w:rsidR="00784800">
              <w:rPr>
                <w:sz w:val="22"/>
                <w:szCs w:val="22"/>
              </w:rPr>
              <w:t>851</w:t>
            </w:r>
            <w:r>
              <w:rPr>
                <w:sz w:val="22"/>
                <w:szCs w:val="22"/>
              </w:rPr>
              <w:t>,2</w:t>
            </w:r>
          </w:p>
        </w:tc>
      </w:tr>
    </w:tbl>
    <w:p w:rsidR="0053112B" w:rsidRPr="00153FB4" w:rsidRDefault="00153FB4" w:rsidP="00153FB4">
      <w:pPr>
        <w:autoSpaceDE w:val="0"/>
        <w:autoSpaceDN w:val="0"/>
        <w:adjustRightInd w:val="0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3FB4">
        <w:rPr>
          <w:sz w:val="28"/>
          <w:szCs w:val="28"/>
        </w:rPr>
        <w:t>».</w:t>
      </w:r>
    </w:p>
    <w:p w:rsidR="0053112B" w:rsidRDefault="0053112B" w:rsidP="00531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3FE" w:rsidRDefault="004753FE" w:rsidP="006E2E88">
      <w:pPr>
        <w:pStyle w:val="ConsPlusNormal"/>
        <w:jc w:val="both"/>
        <w:rPr>
          <w:sz w:val="28"/>
          <w:szCs w:val="28"/>
        </w:rPr>
      </w:pPr>
    </w:p>
    <w:p w:rsidR="00153FB4" w:rsidRPr="00CF0BB6" w:rsidRDefault="00153FB4" w:rsidP="006E2E88">
      <w:pPr>
        <w:pStyle w:val="ConsPlusNormal"/>
        <w:jc w:val="both"/>
        <w:rPr>
          <w:sz w:val="28"/>
          <w:szCs w:val="28"/>
        </w:rPr>
      </w:pPr>
    </w:p>
    <w:p w:rsidR="004753FE" w:rsidRDefault="008E0C30" w:rsidP="00E709A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4753FE" w:rsidRPr="004753F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753FE" w:rsidRPr="004753FE">
        <w:rPr>
          <w:sz w:val="28"/>
          <w:szCs w:val="28"/>
        </w:rPr>
        <w:t xml:space="preserve"> управления по культуре, </w:t>
      </w:r>
    </w:p>
    <w:p w:rsidR="004753FE" w:rsidRDefault="004753FE" w:rsidP="00E709A2">
      <w:pPr>
        <w:pStyle w:val="ConsPlusNormal"/>
        <w:ind w:firstLine="540"/>
        <w:jc w:val="both"/>
        <w:rPr>
          <w:sz w:val="28"/>
          <w:szCs w:val="28"/>
        </w:rPr>
      </w:pPr>
      <w:r w:rsidRPr="004753FE">
        <w:rPr>
          <w:sz w:val="28"/>
          <w:szCs w:val="28"/>
        </w:rPr>
        <w:t xml:space="preserve">спорту и делам молодежи </w:t>
      </w:r>
    </w:p>
    <w:p w:rsidR="006E2E88" w:rsidRPr="004753FE" w:rsidRDefault="004753FE" w:rsidP="00E709A2">
      <w:pPr>
        <w:pStyle w:val="ConsPlusNormal"/>
        <w:ind w:firstLine="540"/>
        <w:jc w:val="both"/>
        <w:rPr>
          <w:sz w:val="28"/>
          <w:szCs w:val="28"/>
        </w:rPr>
      </w:pPr>
      <w:r w:rsidRPr="004753FE"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3FB4">
        <w:rPr>
          <w:sz w:val="28"/>
          <w:szCs w:val="28"/>
        </w:rPr>
        <w:t xml:space="preserve">         </w:t>
      </w:r>
      <w:r w:rsidR="008E0C30">
        <w:rPr>
          <w:sz w:val="28"/>
          <w:szCs w:val="28"/>
        </w:rPr>
        <w:t>Е.И. Петров</w:t>
      </w:r>
    </w:p>
    <w:sectPr w:rsidR="006E2E88" w:rsidRPr="004753FE" w:rsidSect="00CF0BB6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5E" w:rsidRDefault="0027375E" w:rsidP="0030088B">
      <w:r>
        <w:separator/>
      </w:r>
    </w:p>
  </w:endnote>
  <w:endnote w:type="continuationSeparator" w:id="0">
    <w:p w:rsidR="0027375E" w:rsidRDefault="0027375E" w:rsidP="0030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5E" w:rsidRDefault="0027375E" w:rsidP="0030088B">
      <w:r>
        <w:separator/>
      </w:r>
    </w:p>
  </w:footnote>
  <w:footnote w:type="continuationSeparator" w:id="0">
    <w:p w:rsidR="0027375E" w:rsidRDefault="0027375E" w:rsidP="0030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4104"/>
      <w:docPartObj>
        <w:docPartGallery w:val="Page Numbers (Top of Page)"/>
        <w:docPartUnique/>
      </w:docPartObj>
    </w:sdtPr>
    <w:sdtEndPr/>
    <w:sdtContent>
      <w:p w:rsidR="00BA1EB2" w:rsidRDefault="009C5A09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6C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1EB2" w:rsidRDefault="00BA1E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A2"/>
    <w:rsid w:val="00043EA4"/>
    <w:rsid w:val="00122E9F"/>
    <w:rsid w:val="00137BF7"/>
    <w:rsid w:val="0015091F"/>
    <w:rsid w:val="00153FB4"/>
    <w:rsid w:val="0025418E"/>
    <w:rsid w:val="0027375E"/>
    <w:rsid w:val="002C4EF6"/>
    <w:rsid w:val="0030088B"/>
    <w:rsid w:val="004753FE"/>
    <w:rsid w:val="004F6FAD"/>
    <w:rsid w:val="00527B89"/>
    <w:rsid w:val="0053112B"/>
    <w:rsid w:val="00567FF0"/>
    <w:rsid w:val="00636D59"/>
    <w:rsid w:val="00656C58"/>
    <w:rsid w:val="006E2E88"/>
    <w:rsid w:val="00736B30"/>
    <w:rsid w:val="00784800"/>
    <w:rsid w:val="0079282B"/>
    <w:rsid w:val="007957EA"/>
    <w:rsid w:val="008E0C30"/>
    <w:rsid w:val="00960C6F"/>
    <w:rsid w:val="009A030F"/>
    <w:rsid w:val="009C5A09"/>
    <w:rsid w:val="00A35849"/>
    <w:rsid w:val="00AC5301"/>
    <w:rsid w:val="00B27A6B"/>
    <w:rsid w:val="00B47F20"/>
    <w:rsid w:val="00BA1EB2"/>
    <w:rsid w:val="00CF0BB6"/>
    <w:rsid w:val="00D10C87"/>
    <w:rsid w:val="00D81699"/>
    <w:rsid w:val="00DD7B05"/>
    <w:rsid w:val="00E705BF"/>
    <w:rsid w:val="00E709A2"/>
    <w:rsid w:val="00EF737F"/>
    <w:rsid w:val="00F42C14"/>
    <w:rsid w:val="00F63047"/>
    <w:rsid w:val="00F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0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0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2020-03-18T06:30:00Z</cp:lastPrinted>
  <dcterms:created xsi:type="dcterms:W3CDTF">2020-03-23T14:32:00Z</dcterms:created>
  <dcterms:modified xsi:type="dcterms:W3CDTF">2020-03-23T14:32:00Z</dcterms:modified>
</cp:coreProperties>
</file>